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651F92" w14:textId="77777777" w:rsidR="0087076D" w:rsidRPr="0087076D" w:rsidRDefault="0087076D" w:rsidP="0087076D">
      <w:pPr>
        <w:shd w:val="clear" w:color="auto" w:fill="FFFFFF"/>
        <w:spacing w:after="0" w:line="240" w:lineRule="auto"/>
        <w:rPr>
          <w:rFonts w:ascii="Segoe UI" w:eastAsia="Times New Roman" w:hAnsi="Segoe UI" w:cs="Segoe UI"/>
          <w:sz w:val="24"/>
          <w:szCs w:val="24"/>
        </w:rPr>
      </w:pPr>
      <w:r w:rsidRPr="0087076D">
        <w:rPr>
          <w:rFonts w:ascii="Segoe UI" w:eastAsia="Times New Roman" w:hAnsi="Segoe UI" w:cs="Segoe UI"/>
          <w:sz w:val="24"/>
          <w:szCs w:val="24"/>
        </w:rPr>
        <w:fldChar w:fldCharType="begin"/>
      </w:r>
      <w:r w:rsidRPr="0087076D">
        <w:rPr>
          <w:rFonts w:ascii="Segoe UI" w:eastAsia="Times New Roman" w:hAnsi="Segoe UI" w:cs="Segoe UI"/>
          <w:sz w:val="24"/>
          <w:szCs w:val="24"/>
        </w:rPr>
        <w:instrText xml:space="preserve"> HYPERLINK "https://theascent.pub/?source=logo-lo_dcTuV94Kli6f---eb660df75111" </w:instrText>
      </w:r>
      <w:r w:rsidRPr="0087076D">
        <w:rPr>
          <w:rFonts w:ascii="Segoe UI" w:eastAsia="Times New Roman" w:hAnsi="Segoe UI" w:cs="Segoe UI"/>
          <w:sz w:val="24"/>
          <w:szCs w:val="24"/>
        </w:rPr>
        <w:fldChar w:fldCharType="separate"/>
      </w:r>
      <w:r w:rsidRPr="0087076D">
        <w:rPr>
          <w:rFonts w:ascii="Segoe UI" w:eastAsia="Times New Roman" w:hAnsi="Segoe UI" w:cs="Segoe UI"/>
          <w:color w:val="0000FF"/>
          <w:sz w:val="24"/>
          <w:szCs w:val="24"/>
        </w:rPr>
        <w:br/>
      </w:r>
      <w:r w:rsidRPr="0087076D">
        <w:rPr>
          <w:rFonts w:ascii="Segoe UI" w:eastAsia="Times New Roman" w:hAnsi="Segoe UI" w:cs="Segoe UI"/>
          <w:noProof/>
          <w:color w:val="0000FF"/>
          <w:sz w:val="24"/>
          <w:szCs w:val="24"/>
        </w:rPr>
        <w:drawing>
          <wp:inline distT="0" distB="0" distL="0" distR="0" wp14:anchorId="0FB4FDF9" wp14:editId="2D7FEC1C">
            <wp:extent cx="2736850" cy="342265"/>
            <wp:effectExtent l="0" t="0" r="6350" b="635"/>
            <wp:docPr id="1" name="Picture 1" descr="The Ascen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Ascent">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36850" cy="342265"/>
                    </a:xfrm>
                    <a:prstGeom prst="rect">
                      <a:avLst/>
                    </a:prstGeom>
                    <a:noFill/>
                    <a:ln>
                      <a:noFill/>
                    </a:ln>
                  </pic:spPr>
                </pic:pic>
              </a:graphicData>
            </a:graphic>
          </wp:inline>
        </w:drawing>
      </w:r>
      <w:r w:rsidRPr="0087076D">
        <w:rPr>
          <w:rFonts w:ascii="Segoe UI" w:eastAsia="Times New Roman" w:hAnsi="Segoe UI" w:cs="Segoe UI"/>
          <w:sz w:val="24"/>
          <w:szCs w:val="24"/>
        </w:rPr>
        <w:fldChar w:fldCharType="end"/>
      </w:r>
    </w:p>
    <w:p w14:paraId="77C0C8F4" w14:textId="50F97304" w:rsidR="0087076D" w:rsidRPr="0087076D" w:rsidRDefault="0087076D" w:rsidP="00CD5698">
      <w:pPr>
        <w:shd w:val="clear" w:color="auto" w:fill="FFFFFF"/>
        <w:spacing w:after="0" w:line="240" w:lineRule="auto"/>
        <w:rPr>
          <w:rFonts w:ascii="Segoe UI" w:eastAsia="Times New Roman" w:hAnsi="Segoe UI" w:cs="Segoe UI"/>
          <w:sz w:val="24"/>
          <w:szCs w:val="24"/>
        </w:rPr>
      </w:pPr>
      <w:r w:rsidRPr="0087076D">
        <w:rPr>
          <w:rFonts w:ascii="Segoe UI" w:eastAsia="Times New Roman" w:hAnsi="Segoe UI" w:cs="Segoe UI"/>
          <w:sz w:val="24"/>
          <w:szCs w:val="24"/>
        </w:rPr>
        <w:t>Follow</w:t>
      </w:r>
    </w:p>
    <w:p w14:paraId="39EA285C" w14:textId="77777777" w:rsidR="0087076D" w:rsidRPr="0087076D" w:rsidRDefault="0087076D" w:rsidP="0087076D">
      <w:pPr>
        <w:spacing w:after="0" w:line="300" w:lineRule="atLeast"/>
        <w:rPr>
          <w:rFonts w:ascii="Times New Roman" w:eastAsia="Times New Roman" w:hAnsi="Times New Roman" w:cs="Times New Roman"/>
          <w:sz w:val="26"/>
          <w:szCs w:val="26"/>
        </w:rPr>
      </w:pPr>
      <w:r w:rsidRPr="0087076D">
        <w:rPr>
          <w:rFonts w:ascii="Times New Roman" w:eastAsia="Times New Roman" w:hAnsi="Times New Roman" w:cs="Times New Roman"/>
          <w:noProof/>
          <w:color w:val="0000FF"/>
          <w:sz w:val="26"/>
          <w:szCs w:val="26"/>
        </w:rPr>
        <w:drawing>
          <wp:inline distT="0" distB="0" distL="0" distR="0" wp14:anchorId="1F91BFEC" wp14:editId="357C7ABB">
            <wp:extent cx="1144270" cy="1144270"/>
            <wp:effectExtent l="0" t="0" r="0" b="0"/>
            <wp:docPr id="2" name="Picture 2" descr="Go to the profile of Michelle Varghes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 to the profile of Michelle Varghes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4270" cy="1144270"/>
                    </a:xfrm>
                    <a:prstGeom prst="rect">
                      <a:avLst/>
                    </a:prstGeom>
                    <a:noFill/>
                    <a:ln>
                      <a:noFill/>
                    </a:ln>
                  </pic:spPr>
                </pic:pic>
              </a:graphicData>
            </a:graphic>
          </wp:inline>
        </w:drawing>
      </w:r>
    </w:p>
    <w:p w14:paraId="671B24AA" w14:textId="77777777" w:rsidR="0087076D" w:rsidRPr="0087076D" w:rsidRDefault="00EF087B" w:rsidP="0087076D">
      <w:pPr>
        <w:spacing w:after="0" w:line="300" w:lineRule="atLeast"/>
        <w:rPr>
          <w:rFonts w:ascii="Times New Roman" w:eastAsia="Times New Roman" w:hAnsi="Times New Roman" w:cs="Times New Roman"/>
          <w:sz w:val="26"/>
          <w:szCs w:val="26"/>
        </w:rPr>
      </w:pPr>
      <w:hyperlink r:id="rId9" w:history="1">
        <w:r w:rsidR="0087076D" w:rsidRPr="0087076D">
          <w:rPr>
            <w:rFonts w:ascii="Times New Roman" w:eastAsia="Times New Roman" w:hAnsi="Times New Roman" w:cs="Times New Roman"/>
            <w:color w:val="0000FF"/>
            <w:sz w:val="26"/>
            <w:szCs w:val="26"/>
            <w:u w:val="single"/>
          </w:rPr>
          <w:t xml:space="preserve">Michelle </w:t>
        </w:r>
        <w:proofErr w:type="spellStart"/>
        <w:r w:rsidR="0087076D" w:rsidRPr="0087076D">
          <w:rPr>
            <w:rFonts w:ascii="Times New Roman" w:eastAsia="Times New Roman" w:hAnsi="Times New Roman" w:cs="Times New Roman"/>
            <w:color w:val="0000FF"/>
            <w:sz w:val="26"/>
            <w:szCs w:val="26"/>
            <w:u w:val="single"/>
          </w:rPr>
          <w:t>Varghese</w:t>
        </w:r>
      </w:hyperlink>
      <w:r w:rsidR="0087076D" w:rsidRPr="0087076D">
        <w:rPr>
          <w:rFonts w:ascii="Times New Roman" w:eastAsia="Times New Roman" w:hAnsi="Times New Roman" w:cs="Times New Roman"/>
          <w:sz w:val="26"/>
          <w:szCs w:val="26"/>
        </w:rPr>
        <w:t>Follow</w:t>
      </w:r>
      <w:proofErr w:type="spellEnd"/>
    </w:p>
    <w:p w14:paraId="175A8665" w14:textId="77777777" w:rsidR="0087076D" w:rsidRPr="0087076D" w:rsidRDefault="0087076D" w:rsidP="0087076D">
      <w:pPr>
        <w:spacing w:after="0" w:line="240" w:lineRule="auto"/>
        <w:rPr>
          <w:rFonts w:ascii="Times New Roman" w:eastAsia="Times New Roman" w:hAnsi="Times New Roman" w:cs="Times New Roman"/>
          <w:sz w:val="23"/>
          <w:szCs w:val="23"/>
        </w:rPr>
      </w:pPr>
      <w:r w:rsidRPr="0087076D">
        <w:rPr>
          <w:rFonts w:ascii="Times New Roman" w:eastAsia="Times New Roman" w:hAnsi="Times New Roman" w:cs="Times New Roman"/>
          <w:sz w:val="23"/>
          <w:szCs w:val="23"/>
        </w:rPr>
        <w:t>Travel the world and life will never be the same.</w:t>
      </w:r>
    </w:p>
    <w:p w14:paraId="06E2951B" w14:textId="77777777" w:rsidR="0087076D" w:rsidRPr="0087076D" w:rsidRDefault="0087076D" w:rsidP="0087076D">
      <w:pPr>
        <w:spacing w:after="0" w:line="240" w:lineRule="auto"/>
        <w:rPr>
          <w:rFonts w:ascii="Times New Roman" w:eastAsia="Times New Roman" w:hAnsi="Times New Roman" w:cs="Times New Roman"/>
          <w:sz w:val="23"/>
          <w:szCs w:val="23"/>
        </w:rPr>
      </w:pPr>
      <w:r w:rsidRPr="0087076D">
        <w:rPr>
          <w:rFonts w:ascii="Times New Roman" w:eastAsia="Times New Roman" w:hAnsi="Times New Roman" w:cs="Times New Roman"/>
          <w:sz w:val="23"/>
          <w:szCs w:val="23"/>
        </w:rPr>
        <w:t>Oct 25</w:t>
      </w:r>
    </w:p>
    <w:p w14:paraId="72DF73AF" w14:textId="77777777" w:rsidR="00CD5698" w:rsidRDefault="0087076D" w:rsidP="00CD5698">
      <w:pPr>
        <w:spacing w:after="0" w:line="240" w:lineRule="auto"/>
        <w:ind w:left="-39"/>
        <w:outlineLvl w:val="0"/>
        <w:rPr>
          <w:rFonts w:ascii="Lucida Sans Unicode" w:eastAsia="Times New Roman" w:hAnsi="Lucida Sans Unicode" w:cs="Lucida Sans Unicode"/>
          <w:b/>
          <w:bCs/>
          <w:spacing w:val="-4"/>
          <w:kern w:val="36"/>
          <w:sz w:val="48"/>
          <w:szCs w:val="48"/>
        </w:rPr>
      </w:pPr>
      <w:r w:rsidRPr="0087076D">
        <w:rPr>
          <w:rFonts w:ascii="Lucida Sans Unicode" w:eastAsia="Times New Roman" w:hAnsi="Lucida Sans Unicode" w:cs="Lucida Sans Unicode"/>
          <w:b/>
          <w:bCs/>
          <w:spacing w:val="-4"/>
          <w:kern w:val="36"/>
          <w:sz w:val="48"/>
          <w:szCs w:val="48"/>
        </w:rPr>
        <w:t xml:space="preserve">Why I Choose </w:t>
      </w:r>
      <w:proofErr w:type="gramStart"/>
      <w:r w:rsidRPr="0087076D">
        <w:rPr>
          <w:rFonts w:ascii="Lucida Sans Unicode" w:eastAsia="Times New Roman" w:hAnsi="Lucida Sans Unicode" w:cs="Lucida Sans Unicode"/>
          <w:b/>
          <w:bCs/>
          <w:spacing w:val="-4"/>
          <w:kern w:val="36"/>
          <w:sz w:val="48"/>
          <w:szCs w:val="48"/>
        </w:rPr>
        <w:t>To</w:t>
      </w:r>
      <w:proofErr w:type="gramEnd"/>
      <w:r w:rsidRPr="0087076D">
        <w:rPr>
          <w:rFonts w:ascii="Lucida Sans Unicode" w:eastAsia="Times New Roman" w:hAnsi="Lucida Sans Unicode" w:cs="Lucida Sans Unicode"/>
          <w:b/>
          <w:bCs/>
          <w:spacing w:val="-4"/>
          <w:kern w:val="36"/>
          <w:sz w:val="48"/>
          <w:szCs w:val="48"/>
        </w:rPr>
        <w:t xml:space="preserve"> Have Fewer Friends</w:t>
      </w:r>
      <w:r w:rsidR="00CD5698" w:rsidRPr="0087076D">
        <w:rPr>
          <w:rFonts w:ascii="Times New Roman" w:eastAsia="Times New Roman" w:hAnsi="Times New Roman" w:cs="Times New Roman"/>
          <w:sz w:val="24"/>
          <w:szCs w:val="24"/>
        </w:rPr>
        <w:t xml:space="preserve"> </w:t>
      </w:r>
    </w:p>
    <w:p w14:paraId="5F4DA432" w14:textId="2382FAE2" w:rsidR="0087076D" w:rsidRPr="0087076D" w:rsidRDefault="0087076D" w:rsidP="00CD5698">
      <w:pPr>
        <w:spacing w:after="0" w:line="240" w:lineRule="auto"/>
        <w:ind w:left="-39"/>
        <w:outlineLvl w:val="0"/>
        <w:rPr>
          <w:rFonts w:ascii="Lucida Sans Unicode" w:eastAsia="Times New Roman" w:hAnsi="Lucida Sans Unicode" w:cs="Lucida Sans Unicode"/>
          <w:b/>
          <w:bCs/>
          <w:spacing w:val="-4"/>
          <w:kern w:val="36"/>
          <w:sz w:val="24"/>
          <w:szCs w:val="24"/>
        </w:rPr>
      </w:pPr>
      <w:r w:rsidRPr="0087076D">
        <w:rPr>
          <w:rFonts w:ascii="Georgia" w:eastAsia="Times New Roman" w:hAnsi="Georgia" w:cs="Times New Roman"/>
          <w:spacing w:val="-1"/>
          <w:sz w:val="24"/>
          <w:szCs w:val="24"/>
        </w:rPr>
        <w:t xml:space="preserve">You know that episode in Rick and Morty where they land on a planet that every year, only for one night, has a ‘purge’? In case you don’t know </w:t>
      </w:r>
      <w:proofErr w:type="gramStart"/>
      <w:r w:rsidRPr="0087076D">
        <w:rPr>
          <w:rFonts w:ascii="Georgia" w:eastAsia="Times New Roman" w:hAnsi="Georgia" w:cs="Times New Roman"/>
          <w:spacing w:val="-1"/>
          <w:sz w:val="24"/>
          <w:szCs w:val="24"/>
        </w:rPr>
        <w:t>what</w:t>
      </w:r>
      <w:proofErr w:type="gramEnd"/>
      <w:r w:rsidRPr="0087076D">
        <w:rPr>
          <w:rFonts w:ascii="Georgia" w:eastAsia="Times New Roman" w:hAnsi="Georgia" w:cs="Times New Roman"/>
          <w:spacing w:val="-1"/>
          <w:sz w:val="24"/>
          <w:szCs w:val="24"/>
        </w:rPr>
        <w:t xml:space="preserve"> I’m talking about</w:t>
      </w:r>
      <w:r w:rsidRPr="0087076D">
        <w:rPr>
          <w:rFonts w:ascii="Times New Roman" w:eastAsia="Times New Roman" w:hAnsi="Times New Roman" w:cs="Times New Roman"/>
          <w:spacing w:val="-1"/>
          <w:sz w:val="24"/>
          <w:szCs w:val="24"/>
        </w:rPr>
        <w:t> </w:t>
      </w:r>
      <w:r w:rsidRPr="0087076D">
        <w:rPr>
          <w:rFonts w:ascii="Georgia" w:eastAsia="Times New Roman" w:hAnsi="Georgia" w:cs="Georgia"/>
          <w:spacing w:val="-1"/>
          <w:sz w:val="24"/>
          <w:szCs w:val="24"/>
        </w:rPr>
        <w:t>—</w:t>
      </w:r>
      <w:r w:rsidRPr="0087076D">
        <w:rPr>
          <w:rFonts w:ascii="Times New Roman" w:eastAsia="Times New Roman" w:hAnsi="Times New Roman" w:cs="Times New Roman"/>
          <w:spacing w:val="-1"/>
          <w:sz w:val="24"/>
          <w:szCs w:val="24"/>
        </w:rPr>
        <w:t> </w:t>
      </w:r>
      <w:r w:rsidRPr="0087076D">
        <w:rPr>
          <w:rFonts w:ascii="Georgia" w:eastAsia="Times New Roman" w:hAnsi="Georgia" w:cs="Times New Roman"/>
          <w:spacing w:val="-1"/>
          <w:sz w:val="24"/>
          <w:szCs w:val="24"/>
        </w:rPr>
        <w:t>Rick and Morty teleport to a planet where people are allowed to commit </w:t>
      </w:r>
      <w:r w:rsidRPr="0087076D">
        <w:rPr>
          <w:rFonts w:ascii="Georgia" w:eastAsia="Times New Roman" w:hAnsi="Georgia" w:cs="Times New Roman"/>
          <w:i/>
          <w:iCs/>
          <w:spacing w:val="-1"/>
          <w:sz w:val="24"/>
          <w:szCs w:val="24"/>
        </w:rPr>
        <w:t>any</w:t>
      </w:r>
      <w:r w:rsidRPr="0087076D">
        <w:rPr>
          <w:rFonts w:ascii="Georgia" w:eastAsia="Times New Roman" w:hAnsi="Georgia" w:cs="Times New Roman"/>
          <w:spacing w:val="-1"/>
          <w:sz w:val="24"/>
          <w:szCs w:val="24"/>
        </w:rPr>
        <w:t> crimes, including murder for one night only</w:t>
      </w:r>
      <w:r w:rsidRPr="0087076D">
        <w:rPr>
          <w:rFonts w:ascii="Times New Roman" w:eastAsia="Times New Roman" w:hAnsi="Times New Roman" w:cs="Times New Roman"/>
          <w:spacing w:val="-1"/>
          <w:sz w:val="24"/>
          <w:szCs w:val="24"/>
        </w:rPr>
        <w:t> </w:t>
      </w:r>
      <w:r w:rsidRPr="0087076D">
        <w:rPr>
          <w:rFonts w:ascii="Georgia" w:eastAsia="Times New Roman" w:hAnsi="Georgia" w:cs="Georgia"/>
          <w:spacing w:val="-1"/>
          <w:sz w:val="24"/>
          <w:szCs w:val="24"/>
        </w:rPr>
        <w:t>—</w:t>
      </w:r>
      <w:r w:rsidRPr="0087076D">
        <w:rPr>
          <w:rFonts w:ascii="Times New Roman" w:eastAsia="Times New Roman" w:hAnsi="Times New Roman" w:cs="Times New Roman"/>
          <w:spacing w:val="-1"/>
          <w:sz w:val="24"/>
          <w:szCs w:val="24"/>
        </w:rPr>
        <w:t> </w:t>
      </w:r>
      <w:r w:rsidRPr="0087076D">
        <w:rPr>
          <w:rFonts w:ascii="Georgia" w:eastAsia="Times New Roman" w:hAnsi="Georgia" w:cs="Times New Roman"/>
          <w:spacing w:val="-1"/>
          <w:sz w:val="24"/>
          <w:szCs w:val="24"/>
        </w:rPr>
        <w:t>thus, purging the planet.</w:t>
      </w:r>
    </w:p>
    <w:p w14:paraId="40A0F5AB" w14:textId="77777777" w:rsidR="0087076D" w:rsidRPr="0087076D" w:rsidRDefault="0087076D" w:rsidP="0087076D">
      <w:pPr>
        <w:spacing w:before="435"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 xml:space="preserve">As morbid as it may sound, my life and the relationship I have with people, is much like this episode. </w:t>
      </w:r>
      <w:proofErr w:type="gramStart"/>
      <w:r w:rsidRPr="0087076D">
        <w:rPr>
          <w:rFonts w:ascii="Georgia" w:eastAsia="Times New Roman" w:hAnsi="Georgia" w:cs="Times New Roman"/>
          <w:spacing w:val="-1"/>
          <w:sz w:val="24"/>
          <w:szCs w:val="24"/>
        </w:rPr>
        <w:t>So</w:t>
      </w:r>
      <w:proofErr w:type="gramEnd"/>
      <w:r w:rsidRPr="0087076D">
        <w:rPr>
          <w:rFonts w:ascii="Georgia" w:eastAsia="Times New Roman" w:hAnsi="Georgia" w:cs="Times New Roman"/>
          <w:spacing w:val="-1"/>
          <w:sz w:val="24"/>
          <w:szCs w:val="24"/>
        </w:rPr>
        <w:t xml:space="preserve"> every year, I perform a ‘purge’. As I effectively grow ‘older’, I tend to distance myself from the people who have had or have a negative effect on my life in any way. It’s not something I do out of spite, it’s merely accepting change and the need to move forward without having any sentiments that hold me back. I’ve always believed that if someone doesn’t add any value to your life, you’re better off without them.</w:t>
      </w:r>
    </w:p>
    <w:p w14:paraId="79FD8359" w14:textId="37E5ECFB" w:rsidR="0087076D" w:rsidRPr="0087076D" w:rsidRDefault="0087076D" w:rsidP="0087076D">
      <w:pPr>
        <w:spacing w:before="435"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Don’t get me wrong. It’s great to have a lot of friends. But somehow, with time, as the tower clock of adulthood ch</w:t>
      </w:r>
      <w:r w:rsidR="00C17000">
        <w:rPr>
          <w:rFonts w:ascii="Georgia" w:eastAsia="Times New Roman" w:hAnsi="Georgia" w:cs="Times New Roman"/>
          <w:spacing w:val="-1"/>
          <w:sz w:val="24"/>
          <w:szCs w:val="24"/>
        </w:rPr>
        <w:t>imes furiously, you begin realiz</w:t>
      </w:r>
      <w:r w:rsidRPr="0087076D">
        <w:rPr>
          <w:rFonts w:ascii="Georgia" w:eastAsia="Times New Roman" w:hAnsi="Georgia" w:cs="Times New Roman"/>
          <w:spacing w:val="-1"/>
          <w:sz w:val="24"/>
          <w:szCs w:val="24"/>
        </w:rPr>
        <w:t>ing that not </w:t>
      </w:r>
      <w:r w:rsidRPr="0087076D">
        <w:rPr>
          <w:rFonts w:ascii="Georgia" w:eastAsia="Times New Roman" w:hAnsi="Georgia" w:cs="Times New Roman"/>
          <w:i/>
          <w:iCs/>
          <w:spacing w:val="-1"/>
          <w:sz w:val="24"/>
          <w:szCs w:val="24"/>
        </w:rPr>
        <w:t>everyone </w:t>
      </w:r>
      <w:r w:rsidRPr="0087076D">
        <w:rPr>
          <w:rFonts w:ascii="Georgia" w:eastAsia="Times New Roman" w:hAnsi="Georgia" w:cs="Times New Roman"/>
          <w:spacing w:val="-1"/>
          <w:sz w:val="24"/>
          <w:szCs w:val="24"/>
        </w:rPr>
        <w:t>is your friend. Suddenly, you have nothing in common with that person you’ve known since you were 13; their ideologies and outlook on life seem completely unrelatable and the only thing tying you together are adolescent memories. Sooner or later, you will be met with a moment where you either fight to stay friends</w:t>
      </w:r>
      <w:r w:rsidRPr="0087076D">
        <w:rPr>
          <w:rFonts w:ascii="Georgia" w:eastAsia="Times New Roman" w:hAnsi="Georgia" w:cs="Times New Roman"/>
          <w:spacing w:val="-1"/>
          <w:sz w:val="32"/>
          <w:szCs w:val="32"/>
        </w:rPr>
        <w:t xml:space="preserve"> </w:t>
      </w:r>
      <w:r w:rsidRPr="0087076D">
        <w:rPr>
          <w:rFonts w:ascii="Georgia" w:eastAsia="Times New Roman" w:hAnsi="Georgia" w:cs="Times New Roman"/>
          <w:spacing w:val="-1"/>
          <w:sz w:val="24"/>
          <w:szCs w:val="24"/>
        </w:rPr>
        <w:t>or you simply let go. Most of the time, the latter does more good to the both of you. It’s not a decision you have to feel bad about, it’s just a different chapter in your life and you move on.</w:t>
      </w:r>
    </w:p>
    <w:p w14:paraId="0DA4F28F" w14:textId="77777777" w:rsidR="0087076D" w:rsidRPr="0087076D" w:rsidRDefault="0087076D" w:rsidP="0087076D">
      <w:pPr>
        <w:spacing w:before="435"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On the other end of the spectrum, are people you know will always be a part of anything and everything you do. They’re like the </w:t>
      </w:r>
      <w:proofErr w:type="spellStart"/>
      <w:r w:rsidRPr="0087076D">
        <w:rPr>
          <w:rFonts w:ascii="Georgia" w:eastAsia="Times New Roman" w:hAnsi="Georgia" w:cs="Times New Roman"/>
          <w:i/>
          <w:iCs/>
          <w:spacing w:val="-1"/>
          <w:sz w:val="24"/>
          <w:szCs w:val="24"/>
        </w:rPr>
        <w:t>Turritopsis</w:t>
      </w:r>
      <w:proofErr w:type="spellEnd"/>
      <w:r w:rsidRPr="0087076D">
        <w:rPr>
          <w:rFonts w:ascii="Georgia" w:eastAsia="Times New Roman" w:hAnsi="Georgia" w:cs="Times New Roman"/>
          <w:i/>
          <w:iCs/>
          <w:spacing w:val="-1"/>
          <w:sz w:val="24"/>
          <w:szCs w:val="24"/>
        </w:rPr>
        <w:t xml:space="preserve"> </w:t>
      </w:r>
      <w:proofErr w:type="spellStart"/>
      <w:r w:rsidRPr="0087076D">
        <w:rPr>
          <w:rFonts w:ascii="Georgia" w:eastAsia="Times New Roman" w:hAnsi="Georgia" w:cs="Times New Roman"/>
          <w:i/>
          <w:iCs/>
          <w:spacing w:val="-1"/>
          <w:sz w:val="24"/>
          <w:szCs w:val="24"/>
        </w:rPr>
        <w:t>Dohrnii</w:t>
      </w:r>
      <w:proofErr w:type="spellEnd"/>
      <w:r w:rsidRPr="0087076D">
        <w:rPr>
          <w:rFonts w:ascii="Times New Roman" w:eastAsia="Times New Roman" w:hAnsi="Times New Roman" w:cs="Times New Roman"/>
          <w:i/>
          <w:iCs/>
          <w:spacing w:val="-1"/>
          <w:sz w:val="24"/>
          <w:szCs w:val="24"/>
        </w:rPr>
        <w:t> </w:t>
      </w:r>
      <w:r w:rsidRPr="0087076D">
        <w:rPr>
          <w:rFonts w:ascii="Georgia" w:eastAsia="Times New Roman" w:hAnsi="Georgia" w:cs="Times New Roman"/>
          <w:spacing w:val="-1"/>
          <w:sz w:val="24"/>
          <w:szCs w:val="24"/>
        </w:rPr>
        <w:t>—</w:t>
      </w:r>
      <w:r w:rsidRPr="0087076D">
        <w:rPr>
          <w:rFonts w:ascii="Times New Roman" w:eastAsia="Times New Roman" w:hAnsi="Times New Roman" w:cs="Times New Roman"/>
          <w:spacing w:val="-1"/>
          <w:sz w:val="24"/>
          <w:szCs w:val="24"/>
        </w:rPr>
        <w:t> </w:t>
      </w:r>
      <w:r w:rsidRPr="0087076D">
        <w:rPr>
          <w:rFonts w:ascii="Georgia" w:eastAsia="Times New Roman" w:hAnsi="Georgia" w:cs="Times New Roman"/>
          <w:spacing w:val="-1"/>
          <w:sz w:val="24"/>
          <w:szCs w:val="24"/>
        </w:rPr>
        <w:t>the species of immortal jellyfish that don</w:t>
      </w:r>
      <w:r w:rsidRPr="0087076D">
        <w:rPr>
          <w:rFonts w:ascii="Georgia" w:eastAsia="Times New Roman" w:hAnsi="Georgia" w:cs="Georgia"/>
          <w:spacing w:val="-1"/>
          <w:sz w:val="24"/>
          <w:szCs w:val="24"/>
        </w:rPr>
        <w:t>’</w:t>
      </w:r>
      <w:r w:rsidRPr="0087076D">
        <w:rPr>
          <w:rFonts w:ascii="Georgia" w:eastAsia="Times New Roman" w:hAnsi="Georgia" w:cs="Times New Roman"/>
          <w:spacing w:val="-1"/>
          <w:sz w:val="24"/>
          <w:szCs w:val="24"/>
        </w:rPr>
        <w:t>t die and can magically induce a regeneration process even upon injury. Most of us are lucky enough to have a handful of</w:t>
      </w:r>
      <w:r w:rsidRPr="0087076D">
        <w:rPr>
          <w:rFonts w:ascii="Georgia" w:eastAsia="Times New Roman" w:hAnsi="Georgia" w:cs="Times New Roman"/>
          <w:spacing w:val="-1"/>
          <w:sz w:val="32"/>
          <w:szCs w:val="32"/>
        </w:rPr>
        <w:t xml:space="preserve"> </w:t>
      </w:r>
      <w:r w:rsidRPr="0087076D">
        <w:rPr>
          <w:rFonts w:ascii="Georgia" w:eastAsia="Times New Roman" w:hAnsi="Georgia" w:cs="Times New Roman"/>
          <w:spacing w:val="-1"/>
          <w:sz w:val="24"/>
          <w:szCs w:val="24"/>
        </w:rPr>
        <w:t>these. These are the ones who make up for every friend you lose over time. They aren’t manifestations of a phase; they, are the real prize.</w:t>
      </w:r>
    </w:p>
    <w:p w14:paraId="0BFA09EE" w14:textId="77777777" w:rsidR="0087076D" w:rsidRPr="0087076D" w:rsidRDefault="0087076D" w:rsidP="0087076D">
      <w:pPr>
        <w:spacing w:before="435"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lastRenderedPageBreak/>
        <w:t>So, what has having fewer friends taught me?</w:t>
      </w:r>
    </w:p>
    <w:p w14:paraId="125BA8DC" w14:textId="77777777" w:rsidR="0087076D" w:rsidRPr="0087076D" w:rsidRDefault="0087076D" w:rsidP="0087076D">
      <w:pPr>
        <w:spacing w:before="450" w:after="0" w:line="240" w:lineRule="auto"/>
        <w:ind w:left="-24"/>
        <w:outlineLvl w:val="3"/>
        <w:rPr>
          <w:rFonts w:ascii="Lucida Sans Unicode" w:eastAsia="Times New Roman" w:hAnsi="Lucida Sans Unicode" w:cs="Lucida Sans Unicode"/>
          <w:b/>
          <w:bCs/>
          <w:spacing w:val="-3"/>
          <w:sz w:val="32"/>
          <w:szCs w:val="32"/>
        </w:rPr>
      </w:pPr>
      <w:r w:rsidRPr="0087076D">
        <w:rPr>
          <w:rFonts w:ascii="Lucida Sans Unicode" w:eastAsia="Times New Roman" w:hAnsi="Lucida Sans Unicode" w:cs="Lucida Sans Unicode"/>
          <w:b/>
          <w:bCs/>
          <w:spacing w:val="-3"/>
          <w:sz w:val="32"/>
          <w:szCs w:val="32"/>
        </w:rPr>
        <w:t>I learned how to be more emotionally independent</w:t>
      </w:r>
    </w:p>
    <w:p w14:paraId="6169B8A4" w14:textId="77777777" w:rsidR="0087076D" w:rsidRPr="0087076D" w:rsidRDefault="0087076D" w:rsidP="0087076D">
      <w:pPr>
        <w:spacing w:before="90"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 xml:space="preserve">Sure, you’ve always been independent in the literal sense of the </w:t>
      </w:r>
      <w:proofErr w:type="gramStart"/>
      <w:r w:rsidRPr="0087076D">
        <w:rPr>
          <w:rFonts w:ascii="Georgia" w:eastAsia="Times New Roman" w:hAnsi="Georgia" w:cs="Times New Roman"/>
          <w:spacing w:val="-1"/>
          <w:sz w:val="24"/>
          <w:szCs w:val="24"/>
        </w:rPr>
        <w:t>term</w:t>
      </w:r>
      <w:proofErr w:type="gramEnd"/>
      <w:r w:rsidRPr="0087076D">
        <w:rPr>
          <w:rFonts w:ascii="Georgia" w:eastAsia="Times New Roman" w:hAnsi="Georgia" w:cs="Times New Roman"/>
          <w:spacing w:val="-1"/>
          <w:sz w:val="24"/>
          <w:szCs w:val="24"/>
        </w:rPr>
        <w:t xml:space="preserve"> but we often rely on other people to carry us emotionally through a crisis or be our gossip trampoline and bounce back more aggressive and hateful after hours of ranting. When you trust yourself to solve your own problems, not only do you get good at it but also begin developing a thicker skin as time goes by. The support those few friends provide you with, is an additional bonus</w:t>
      </w:r>
      <w:r w:rsidRPr="0087076D">
        <w:rPr>
          <w:rFonts w:ascii="Times New Roman" w:eastAsia="Times New Roman" w:hAnsi="Times New Roman" w:cs="Times New Roman"/>
          <w:spacing w:val="-1"/>
          <w:sz w:val="24"/>
          <w:szCs w:val="24"/>
        </w:rPr>
        <w:t> </w:t>
      </w:r>
      <w:r w:rsidRPr="0087076D">
        <w:rPr>
          <w:rFonts w:ascii="Georgia" w:eastAsia="Times New Roman" w:hAnsi="Georgia" w:cs="Georgia"/>
          <w:spacing w:val="-1"/>
          <w:sz w:val="24"/>
          <w:szCs w:val="24"/>
        </w:rPr>
        <w:t>—</w:t>
      </w:r>
      <w:r w:rsidRPr="0087076D">
        <w:rPr>
          <w:rFonts w:ascii="Times New Roman" w:eastAsia="Times New Roman" w:hAnsi="Times New Roman" w:cs="Times New Roman"/>
          <w:spacing w:val="-1"/>
          <w:sz w:val="24"/>
          <w:szCs w:val="24"/>
        </w:rPr>
        <w:t> </w:t>
      </w:r>
      <w:r w:rsidRPr="0087076D">
        <w:rPr>
          <w:rFonts w:ascii="Georgia" w:eastAsia="Times New Roman" w:hAnsi="Georgia" w:cs="Times New Roman"/>
          <w:spacing w:val="-1"/>
          <w:sz w:val="24"/>
          <w:szCs w:val="24"/>
        </w:rPr>
        <w:t>it becomes more of a dialogue and a way to figure out the solution to your problems rather than mindless venting.</w:t>
      </w:r>
    </w:p>
    <w:p w14:paraId="2FDD58AD" w14:textId="4B85A640" w:rsidR="0087076D" w:rsidRPr="0087076D" w:rsidRDefault="0087076D" w:rsidP="0087076D">
      <w:pPr>
        <w:spacing w:before="450" w:after="0" w:line="240" w:lineRule="auto"/>
        <w:ind w:left="-24"/>
        <w:outlineLvl w:val="3"/>
        <w:rPr>
          <w:rFonts w:ascii="Lucida Sans Unicode" w:eastAsia="Times New Roman" w:hAnsi="Lucida Sans Unicode" w:cs="Lucida Sans Unicode"/>
          <w:b/>
          <w:bCs/>
          <w:spacing w:val="-3"/>
          <w:sz w:val="32"/>
          <w:szCs w:val="32"/>
        </w:rPr>
      </w:pPr>
      <w:r w:rsidRPr="0087076D">
        <w:rPr>
          <w:rFonts w:ascii="Lucida Sans Unicode" w:eastAsia="Times New Roman" w:hAnsi="Lucida Sans Unicode" w:cs="Lucida Sans Unicode"/>
          <w:b/>
          <w:bCs/>
          <w:spacing w:val="-3"/>
          <w:sz w:val="32"/>
          <w:szCs w:val="32"/>
        </w:rPr>
        <w:t>It made me reali</w:t>
      </w:r>
      <w:r w:rsidR="00CD5698">
        <w:rPr>
          <w:rFonts w:ascii="Lucida Sans Unicode" w:eastAsia="Times New Roman" w:hAnsi="Lucida Sans Unicode" w:cs="Lucida Sans Unicode"/>
          <w:b/>
          <w:bCs/>
          <w:spacing w:val="-3"/>
          <w:sz w:val="32"/>
          <w:szCs w:val="32"/>
        </w:rPr>
        <w:t>z</w:t>
      </w:r>
      <w:r w:rsidRPr="0087076D">
        <w:rPr>
          <w:rFonts w:ascii="Lucida Sans Unicode" w:eastAsia="Times New Roman" w:hAnsi="Lucida Sans Unicode" w:cs="Lucida Sans Unicode"/>
          <w:b/>
          <w:bCs/>
          <w:spacing w:val="-3"/>
          <w:sz w:val="32"/>
          <w:szCs w:val="32"/>
        </w:rPr>
        <w:t>e how good it is for my mental health</w:t>
      </w:r>
    </w:p>
    <w:p w14:paraId="599FAA4E" w14:textId="1A9FAE54" w:rsidR="0087076D" w:rsidRPr="0087076D" w:rsidRDefault="0087076D" w:rsidP="0087076D">
      <w:pPr>
        <w:spacing w:before="90"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Having fewer friends made me reali</w:t>
      </w:r>
      <w:r w:rsidR="00CD5698" w:rsidRPr="00CD5698">
        <w:rPr>
          <w:rFonts w:ascii="Georgia" w:eastAsia="Times New Roman" w:hAnsi="Georgia" w:cs="Times New Roman"/>
          <w:spacing w:val="-1"/>
          <w:sz w:val="24"/>
          <w:szCs w:val="24"/>
        </w:rPr>
        <w:t>z</w:t>
      </w:r>
      <w:r w:rsidRPr="0087076D">
        <w:rPr>
          <w:rFonts w:ascii="Georgia" w:eastAsia="Times New Roman" w:hAnsi="Georgia" w:cs="Times New Roman"/>
          <w:spacing w:val="-1"/>
          <w:sz w:val="24"/>
          <w:szCs w:val="24"/>
        </w:rPr>
        <w:t>e how much easier it is to be myself. I don’t have to adapt to them or put myself in situations I really don’t want to be in.</w:t>
      </w:r>
    </w:p>
    <w:p w14:paraId="5D555AC9" w14:textId="77777777" w:rsidR="0087076D" w:rsidRPr="0087076D" w:rsidRDefault="0087076D" w:rsidP="0087076D">
      <w:pPr>
        <w:spacing w:before="450" w:after="0" w:line="240" w:lineRule="auto"/>
        <w:ind w:left="-24"/>
        <w:outlineLvl w:val="3"/>
        <w:rPr>
          <w:rFonts w:ascii="Lucida Sans Unicode" w:eastAsia="Times New Roman" w:hAnsi="Lucida Sans Unicode" w:cs="Lucida Sans Unicode"/>
          <w:b/>
          <w:bCs/>
          <w:spacing w:val="-3"/>
          <w:sz w:val="32"/>
          <w:szCs w:val="32"/>
        </w:rPr>
      </w:pPr>
      <w:r w:rsidRPr="0087076D">
        <w:rPr>
          <w:rFonts w:ascii="Lucida Sans Unicode" w:eastAsia="Times New Roman" w:hAnsi="Lucida Sans Unicode" w:cs="Lucida Sans Unicode"/>
          <w:b/>
          <w:bCs/>
          <w:spacing w:val="-3"/>
          <w:sz w:val="32"/>
          <w:szCs w:val="32"/>
        </w:rPr>
        <w:t>It made me really value the few friends I have</w:t>
      </w:r>
    </w:p>
    <w:p w14:paraId="2E88B2CD" w14:textId="77777777" w:rsidR="0087076D" w:rsidRPr="0087076D" w:rsidRDefault="0087076D" w:rsidP="0087076D">
      <w:pPr>
        <w:spacing w:before="90"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 xml:space="preserve">I don’t have to make excuses to not be a part of plans anymore because the only people I meet, are the ones I </w:t>
      </w:r>
      <w:proofErr w:type="gramStart"/>
      <w:r w:rsidRPr="0087076D">
        <w:rPr>
          <w:rFonts w:ascii="Georgia" w:eastAsia="Times New Roman" w:hAnsi="Georgia" w:cs="Times New Roman"/>
          <w:spacing w:val="-1"/>
          <w:sz w:val="24"/>
          <w:szCs w:val="24"/>
        </w:rPr>
        <w:t>actually do</w:t>
      </w:r>
      <w:proofErr w:type="gramEnd"/>
      <w:r w:rsidRPr="0087076D">
        <w:rPr>
          <w:rFonts w:ascii="Georgia" w:eastAsia="Times New Roman" w:hAnsi="Georgia" w:cs="Times New Roman"/>
          <w:spacing w:val="-1"/>
          <w:sz w:val="24"/>
          <w:szCs w:val="24"/>
        </w:rPr>
        <w:t xml:space="preserve"> want to spend time with!</w:t>
      </w:r>
    </w:p>
    <w:p w14:paraId="4D403DE2" w14:textId="77777777" w:rsidR="0087076D" w:rsidRPr="0087076D" w:rsidRDefault="0087076D" w:rsidP="0087076D">
      <w:pPr>
        <w:spacing w:before="450" w:after="0" w:line="240" w:lineRule="auto"/>
        <w:ind w:left="-24"/>
        <w:outlineLvl w:val="3"/>
        <w:rPr>
          <w:rFonts w:ascii="Lucida Sans Unicode" w:eastAsia="Times New Roman" w:hAnsi="Lucida Sans Unicode" w:cs="Lucida Sans Unicode"/>
          <w:b/>
          <w:bCs/>
          <w:spacing w:val="-3"/>
          <w:sz w:val="32"/>
          <w:szCs w:val="32"/>
        </w:rPr>
      </w:pPr>
      <w:r w:rsidRPr="0087076D">
        <w:rPr>
          <w:rFonts w:ascii="Lucida Sans Unicode" w:eastAsia="Times New Roman" w:hAnsi="Lucida Sans Unicode" w:cs="Lucida Sans Unicode"/>
          <w:b/>
          <w:bCs/>
          <w:spacing w:val="-3"/>
          <w:sz w:val="32"/>
          <w:szCs w:val="32"/>
        </w:rPr>
        <w:t>It becomes easier to trust people</w:t>
      </w:r>
    </w:p>
    <w:p w14:paraId="3492F805" w14:textId="77777777" w:rsidR="0087076D" w:rsidRPr="0087076D" w:rsidRDefault="0087076D" w:rsidP="0087076D">
      <w:pPr>
        <w:spacing w:before="90"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When you have fewer friends who have been part of myriad life changing experiences, you begin trusting them innately and you never have to worry about them ever hurting you.</w:t>
      </w:r>
    </w:p>
    <w:p w14:paraId="0541A765" w14:textId="77777777" w:rsidR="0087076D" w:rsidRPr="0087076D" w:rsidRDefault="0087076D" w:rsidP="0087076D">
      <w:pPr>
        <w:spacing w:before="450" w:after="0" w:line="240" w:lineRule="auto"/>
        <w:ind w:left="-24"/>
        <w:outlineLvl w:val="3"/>
        <w:rPr>
          <w:rFonts w:ascii="Lucida Sans Unicode" w:eastAsia="Times New Roman" w:hAnsi="Lucida Sans Unicode" w:cs="Lucida Sans Unicode"/>
          <w:b/>
          <w:bCs/>
          <w:spacing w:val="-3"/>
          <w:sz w:val="32"/>
          <w:szCs w:val="32"/>
        </w:rPr>
      </w:pPr>
      <w:r w:rsidRPr="0087076D">
        <w:rPr>
          <w:rFonts w:ascii="Lucida Sans Unicode" w:eastAsia="Times New Roman" w:hAnsi="Lucida Sans Unicode" w:cs="Lucida Sans Unicode"/>
          <w:b/>
          <w:bCs/>
          <w:spacing w:val="-3"/>
          <w:sz w:val="32"/>
          <w:szCs w:val="32"/>
        </w:rPr>
        <w:t>It saves me from obligated small talk and focus more on deeper, meaningful conversations</w:t>
      </w:r>
    </w:p>
    <w:p w14:paraId="42BF7D6C" w14:textId="77777777" w:rsidR="0087076D" w:rsidRPr="0087076D" w:rsidRDefault="0087076D" w:rsidP="0087076D">
      <w:pPr>
        <w:spacing w:before="90"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 xml:space="preserve">If like me, you’re an introvert who also suffers from anxiety, then you know how dreadful forced conversations can be. The minute I spot an acquaintance in a public gathering, sirens wreak havoc inside my head and </w:t>
      </w:r>
      <w:proofErr w:type="gramStart"/>
      <w:r w:rsidRPr="0087076D">
        <w:rPr>
          <w:rFonts w:ascii="Georgia" w:eastAsia="Times New Roman" w:hAnsi="Georgia" w:cs="Times New Roman"/>
          <w:spacing w:val="-1"/>
          <w:sz w:val="24"/>
          <w:szCs w:val="24"/>
        </w:rPr>
        <w:t>in the event that</w:t>
      </w:r>
      <w:proofErr w:type="gramEnd"/>
      <w:r w:rsidRPr="0087076D">
        <w:rPr>
          <w:rFonts w:ascii="Georgia" w:eastAsia="Times New Roman" w:hAnsi="Georgia" w:cs="Times New Roman"/>
          <w:spacing w:val="-1"/>
          <w:sz w:val="24"/>
          <w:szCs w:val="24"/>
        </w:rPr>
        <w:t xml:space="preserve"> I can’t slink away unnoticed, a quick smile with a “Hey, how are you?” is the most I can bring myself to say. Surrounding myself with people I love having conversations with, makes me feel productive, inspired, and happy instead of anxious and drained.</w:t>
      </w:r>
    </w:p>
    <w:p w14:paraId="7960946F" w14:textId="77777777" w:rsidR="00CD5698" w:rsidRDefault="00CD5698" w:rsidP="0087076D">
      <w:pPr>
        <w:spacing w:before="450" w:after="0" w:line="240" w:lineRule="auto"/>
        <w:ind w:left="-24"/>
        <w:outlineLvl w:val="3"/>
        <w:rPr>
          <w:rFonts w:ascii="Lucida Sans Unicode" w:eastAsia="Times New Roman" w:hAnsi="Lucida Sans Unicode" w:cs="Lucida Sans Unicode"/>
          <w:b/>
          <w:bCs/>
          <w:spacing w:val="-3"/>
          <w:sz w:val="32"/>
          <w:szCs w:val="32"/>
        </w:rPr>
      </w:pPr>
    </w:p>
    <w:p w14:paraId="473B66C2" w14:textId="68E0210B" w:rsidR="0087076D" w:rsidRPr="0087076D" w:rsidRDefault="0087076D" w:rsidP="0087076D">
      <w:pPr>
        <w:spacing w:before="450" w:after="0" w:line="240" w:lineRule="auto"/>
        <w:ind w:left="-24"/>
        <w:outlineLvl w:val="3"/>
        <w:rPr>
          <w:rFonts w:ascii="Lucida Sans Unicode" w:eastAsia="Times New Roman" w:hAnsi="Lucida Sans Unicode" w:cs="Lucida Sans Unicode"/>
          <w:b/>
          <w:bCs/>
          <w:spacing w:val="-3"/>
          <w:sz w:val="32"/>
          <w:szCs w:val="32"/>
        </w:rPr>
      </w:pPr>
      <w:r w:rsidRPr="0087076D">
        <w:rPr>
          <w:rFonts w:ascii="Lucida Sans Unicode" w:eastAsia="Times New Roman" w:hAnsi="Lucida Sans Unicode" w:cs="Lucida Sans Unicode"/>
          <w:b/>
          <w:bCs/>
          <w:spacing w:val="-3"/>
          <w:sz w:val="32"/>
          <w:szCs w:val="32"/>
        </w:rPr>
        <w:t>Fewer friends does not mean that I stop meeting new people</w:t>
      </w:r>
    </w:p>
    <w:p w14:paraId="4CE2081A" w14:textId="77777777" w:rsidR="0087076D" w:rsidRPr="0087076D" w:rsidRDefault="0087076D" w:rsidP="0087076D">
      <w:pPr>
        <w:spacing w:before="90" w:after="0" w:line="240" w:lineRule="auto"/>
        <w:rPr>
          <w:rFonts w:ascii="Georgia" w:eastAsia="Times New Roman" w:hAnsi="Georgia" w:cs="Times New Roman"/>
          <w:spacing w:val="-1"/>
          <w:sz w:val="24"/>
          <w:szCs w:val="24"/>
        </w:rPr>
      </w:pPr>
      <w:proofErr w:type="gramStart"/>
      <w:r w:rsidRPr="0087076D">
        <w:rPr>
          <w:rFonts w:ascii="Georgia" w:eastAsia="Times New Roman" w:hAnsi="Georgia" w:cs="Times New Roman"/>
          <w:spacing w:val="-1"/>
          <w:sz w:val="24"/>
          <w:szCs w:val="24"/>
        </w:rPr>
        <w:t>In spite of</w:t>
      </w:r>
      <w:proofErr w:type="gramEnd"/>
      <w:r w:rsidRPr="0087076D">
        <w:rPr>
          <w:rFonts w:ascii="Georgia" w:eastAsia="Times New Roman" w:hAnsi="Georgia" w:cs="Times New Roman"/>
          <w:spacing w:val="-1"/>
          <w:sz w:val="24"/>
          <w:szCs w:val="24"/>
        </w:rPr>
        <w:t xml:space="preserve"> being introverted, I love meeting new people. It’s the only way you can grow and absorb all the wonderful experiences everyone has to offer. </w:t>
      </w:r>
      <w:proofErr w:type="gramStart"/>
      <w:r w:rsidRPr="0087076D">
        <w:rPr>
          <w:rFonts w:ascii="Georgia" w:eastAsia="Times New Roman" w:hAnsi="Georgia" w:cs="Times New Roman"/>
          <w:spacing w:val="-1"/>
          <w:sz w:val="24"/>
          <w:szCs w:val="24"/>
        </w:rPr>
        <w:t>So</w:t>
      </w:r>
      <w:proofErr w:type="gramEnd"/>
      <w:r w:rsidRPr="0087076D">
        <w:rPr>
          <w:rFonts w:ascii="Georgia" w:eastAsia="Times New Roman" w:hAnsi="Georgia" w:cs="Times New Roman"/>
          <w:spacing w:val="-1"/>
          <w:sz w:val="24"/>
          <w:szCs w:val="24"/>
        </w:rPr>
        <w:t xml:space="preserve"> I’d rather let go of those who I’m better off without and make space for those who enrich my life!</w:t>
      </w:r>
    </w:p>
    <w:p w14:paraId="165DAF4E" w14:textId="77777777" w:rsidR="0087076D" w:rsidRPr="0087076D" w:rsidRDefault="0087076D" w:rsidP="0087076D">
      <w:pPr>
        <w:spacing w:before="450" w:after="0" w:line="240" w:lineRule="auto"/>
        <w:ind w:left="-24"/>
        <w:outlineLvl w:val="3"/>
        <w:rPr>
          <w:rFonts w:ascii="Lucida Sans Unicode" w:eastAsia="Times New Roman" w:hAnsi="Lucida Sans Unicode" w:cs="Lucida Sans Unicode"/>
          <w:b/>
          <w:bCs/>
          <w:spacing w:val="-3"/>
          <w:sz w:val="32"/>
          <w:szCs w:val="32"/>
        </w:rPr>
      </w:pPr>
      <w:r w:rsidRPr="0087076D">
        <w:rPr>
          <w:rFonts w:ascii="Lucida Sans Unicode" w:eastAsia="Times New Roman" w:hAnsi="Lucida Sans Unicode" w:cs="Lucida Sans Unicode"/>
          <w:b/>
          <w:bCs/>
          <w:spacing w:val="-3"/>
          <w:sz w:val="32"/>
          <w:szCs w:val="32"/>
        </w:rPr>
        <w:t>It helped me separate the friends, from the acquaintances</w:t>
      </w:r>
    </w:p>
    <w:p w14:paraId="231AFF5B" w14:textId="5EF80087" w:rsidR="0087076D" w:rsidRPr="0087076D" w:rsidRDefault="0087076D" w:rsidP="0087076D">
      <w:pPr>
        <w:spacing w:before="90"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 xml:space="preserve">This is something that took me a while to comprehend. I didn’t always segregate the people I know. To me, pretty much anyone I knew </w:t>
      </w:r>
      <w:proofErr w:type="gramStart"/>
      <w:r w:rsidRPr="0087076D">
        <w:rPr>
          <w:rFonts w:ascii="Georgia" w:eastAsia="Times New Roman" w:hAnsi="Georgia" w:cs="Times New Roman"/>
          <w:spacing w:val="-1"/>
          <w:sz w:val="24"/>
          <w:szCs w:val="24"/>
        </w:rPr>
        <w:t>fairly well</w:t>
      </w:r>
      <w:proofErr w:type="gramEnd"/>
      <w:r w:rsidRPr="0087076D">
        <w:rPr>
          <w:rFonts w:ascii="Georgia" w:eastAsia="Times New Roman" w:hAnsi="Georgia" w:cs="Times New Roman"/>
          <w:spacing w:val="-1"/>
          <w:sz w:val="24"/>
          <w:szCs w:val="24"/>
        </w:rPr>
        <w:t xml:space="preserve"> or had history with, was a friend. </w:t>
      </w:r>
      <w:r w:rsidR="00C17000">
        <w:rPr>
          <w:rFonts w:ascii="Georgia" w:eastAsia="Times New Roman" w:hAnsi="Georgia" w:cs="Times New Roman"/>
          <w:spacing w:val="-1"/>
          <w:sz w:val="24"/>
          <w:szCs w:val="24"/>
        </w:rPr>
        <w:t>Thinking about it made me realiz</w:t>
      </w:r>
      <w:r w:rsidRPr="0087076D">
        <w:rPr>
          <w:rFonts w:ascii="Georgia" w:eastAsia="Times New Roman" w:hAnsi="Georgia" w:cs="Times New Roman"/>
          <w:spacing w:val="-1"/>
          <w:sz w:val="24"/>
          <w:szCs w:val="24"/>
        </w:rPr>
        <w:t xml:space="preserve">e that many people I know </w:t>
      </w:r>
      <w:proofErr w:type="gramStart"/>
      <w:r w:rsidRPr="0087076D">
        <w:rPr>
          <w:rFonts w:ascii="Georgia" w:eastAsia="Times New Roman" w:hAnsi="Georgia" w:cs="Times New Roman"/>
          <w:spacing w:val="-1"/>
          <w:sz w:val="24"/>
          <w:szCs w:val="24"/>
        </w:rPr>
        <w:t>are actually, just</w:t>
      </w:r>
      <w:proofErr w:type="gramEnd"/>
      <w:r w:rsidRPr="0087076D">
        <w:rPr>
          <w:rFonts w:ascii="Georgia" w:eastAsia="Times New Roman" w:hAnsi="Georgia" w:cs="Times New Roman"/>
          <w:spacing w:val="-1"/>
          <w:sz w:val="24"/>
          <w:szCs w:val="24"/>
        </w:rPr>
        <w:t xml:space="preserve"> acquaintances! Now, my energy and the space in my mind is primarily reserved to invest in people who really matter and care about me.</w:t>
      </w:r>
    </w:p>
    <w:p w14:paraId="5DC30C7D" w14:textId="77777777" w:rsidR="0087076D" w:rsidRPr="0087076D" w:rsidRDefault="0087076D" w:rsidP="0087076D">
      <w:pPr>
        <w:spacing w:before="435" w:after="0" w:line="240" w:lineRule="auto"/>
        <w:rPr>
          <w:rFonts w:ascii="Georgia" w:eastAsia="Times New Roman" w:hAnsi="Georgia" w:cs="Times New Roman"/>
          <w:spacing w:val="-1"/>
          <w:sz w:val="24"/>
          <w:szCs w:val="24"/>
        </w:rPr>
      </w:pPr>
      <w:r w:rsidRPr="0087076D">
        <w:rPr>
          <w:rFonts w:ascii="Georgia" w:eastAsia="Times New Roman" w:hAnsi="Georgia" w:cs="Times New Roman"/>
          <w:spacing w:val="-1"/>
          <w:sz w:val="24"/>
          <w:szCs w:val="24"/>
        </w:rPr>
        <w:t>To surround yourself with people who uplift you rather than bring you down, you can perform </w:t>
      </w:r>
      <w:hyperlink r:id="rId10" w:tgtFrame="_blank" w:history="1">
        <w:r w:rsidRPr="0087076D">
          <w:rPr>
            <w:rFonts w:ascii="Georgia" w:eastAsia="Times New Roman" w:hAnsi="Georgia" w:cs="Times New Roman"/>
            <w:color w:val="0000FF"/>
            <w:spacing w:val="-1"/>
            <w:sz w:val="24"/>
            <w:szCs w:val="24"/>
            <w:u w:val="single"/>
          </w:rPr>
          <w:t>The Vampire Test</w:t>
        </w:r>
      </w:hyperlink>
      <w:r w:rsidRPr="0087076D">
        <w:rPr>
          <w:rFonts w:ascii="Times New Roman" w:eastAsia="Times New Roman" w:hAnsi="Times New Roman" w:cs="Times New Roman"/>
          <w:spacing w:val="-1"/>
          <w:sz w:val="24"/>
          <w:szCs w:val="24"/>
        </w:rPr>
        <w:t> </w:t>
      </w:r>
      <w:r w:rsidRPr="0087076D">
        <w:rPr>
          <w:rFonts w:ascii="Georgia" w:eastAsia="Times New Roman" w:hAnsi="Georgia" w:cs="Georgia"/>
          <w:spacing w:val="-1"/>
          <w:sz w:val="24"/>
          <w:szCs w:val="24"/>
        </w:rPr>
        <w:t>—</w:t>
      </w:r>
      <w:r w:rsidRPr="0087076D">
        <w:rPr>
          <w:rFonts w:ascii="Times New Roman" w:eastAsia="Times New Roman" w:hAnsi="Times New Roman" w:cs="Times New Roman"/>
          <w:spacing w:val="-1"/>
          <w:sz w:val="24"/>
          <w:szCs w:val="24"/>
        </w:rPr>
        <w:t> </w:t>
      </w:r>
      <w:r w:rsidRPr="0087076D">
        <w:rPr>
          <w:rFonts w:ascii="Georgia" w:eastAsia="Times New Roman" w:hAnsi="Georgia" w:cs="Times New Roman"/>
          <w:spacing w:val="-1"/>
          <w:sz w:val="24"/>
          <w:szCs w:val="24"/>
        </w:rPr>
        <w:t>an effective way to find out which people you should keep in your life.</w:t>
      </w:r>
    </w:p>
    <w:p w14:paraId="1EC30DB9" w14:textId="0AC12E28" w:rsidR="00DB4579" w:rsidRDefault="00EF087B">
      <w:pPr>
        <w:rPr>
          <w:sz w:val="24"/>
          <w:szCs w:val="24"/>
        </w:rPr>
      </w:pPr>
    </w:p>
    <w:p w14:paraId="7B618D89" w14:textId="5B28C760" w:rsidR="00C17000" w:rsidRDefault="00C17000">
      <w:pPr>
        <w:rPr>
          <w:sz w:val="24"/>
          <w:szCs w:val="24"/>
        </w:rPr>
      </w:pPr>
      <w:bookmarkStart w:id="0" w:name="_GoBack"/>
      <w:bookmarkEnd w:id="0"/>
      <w:r>
        <w:rPr>
          <w:sz w:val="24"/>
          <w:szCs w:val="24"/>
        </w:rPr>
        <w:t>Questions for “Fewer Friends” Article</w:t>
      </w:r>
    </w:p>
    <w:p w14:paraId="4774D9BB" w14:textId="5EBF458A" w:rsidR="005276DC" w:rsidRDefault="005276DC">
      <w:pPr>
        <w:rPr>
          <w:sz w:val="24"/>
          <w:szCs w:val="24"/>
        </w:rPr>
      </w:pPr>
      <w:r>
        <w:rPr>
          <w:sz w:val="24"/>
          <w:szCs w:val="24"/>
        </w:rPr>
        <w:t>Read the article first. Then answer these questions thoughtfully and in complete sentences.</w:t>
      </w:r>
    </w:p>
    <w:p w14:paraId="135F51D6" w14:textId="539744DD" w:rsidR="00C17000" w:rsidRDefault="00C17000" w:rsidP="00C17000">
      <w:pPr>
        <w:pStyle w:val="ListParagraph"/>
        <w:numPr>
          <w:ilvl w:val="0"/>
          <w:numId w:val="2"/>
        </w:numPr>
        <w:rPr>
          <w:sz w:val="24"/>
          <w:szCs w:val="24"/>
        </w:rPr>
      </w:pPr>
      <w:r>
        <w:rPr>
          <w:sz w:val="24"/>
          <w:szCs w:val="24"/>
        </w:rPr>
        <w:t>Find one word from the article that you’re unsure of the meaning. Look up the definition and write it here.</w:t>
      </w:r>
    </w:p>
    <w:p w14:paraId="6D39A1DB" w14:textId="77777777" w:rsidR="00C17000" w:rsidRDefault="00C17000" w:rsidP="00C17000">
      <w:pPr>
        <w:pStyle w:val="ListParagraph"/>
        <w:rPr>
          <w:sz w:val="24"/>
          <w:szCs w:val="24"/>
        </w:rPr>
      </w:pPr>
    </w:p>
    <w:p w14:paraId="6A5DE5FD" w14:textId="27CE87AD" w:rsidR="00C17000" w:rsidRDefault="00C17000" w:rsidP="00C17000">
      <w:pPr>
        <w:rPr>
          <w:sz w:val="24"/>
          <w:szCs w:val="24"/>
        </w:rPr>
      </w:pPr>
    </w:p>
    <w:p w14:paraId="3937B909" w14:textId="74F028AB" w:rsidR="00C17000" w:rsidRDefault="00C17000" w:rsidP="00C17000">
      <w:pPr>
        <w:pStyle w:val="ListParagraph"/>
        <w:numPr>
          <w:ilvl w:val="0"/>
          <w:numId w:val="2"/>
        </w:numPr>
        <w:rPr>
          <w:sz w:val="24"/>
          <w:szCs w:val="24"/>
        </w:rPr>
      </w:pPr>
      <w:r>
        <w:rPr>
          <w:sz w:val="24"/>
          <w:szCs w:val="24"/>
        </w:rPr>
        <w:t>In one sentence, what is the main idea of this article?</w:t>
      </w:r>
    </w:p>
    <w:p w14:paraId="2AEA3F0A" w14:textId="77777777" w:rsidR="00C17000" w:rsidRPr="00C17000" w:rsidRDefault="00C17000" w:rsidP="00C17000">
      <w:pPr>
        <w:pStyle w:val="ListParagraph"/>
        <w:rPr>
          <w:sz w:val="24"/>
          <w:szCs w:val="24"/>
        </w:rPr>
      </w:pPr>
    </w:p>
    <w:p w14:paraId="3C552E9E" w14:textId="2EDB9852" w:rsidR="00C17000" w:rsidRDefault="00C17000" w:rsidP="00C17000">
      <w:pPr>
        <w:rPr>
          <w:sz w:val="24"/>
          <w:szCs w:val="24"/>
        </w:rPr>
      </w:pPr>
    </w:p>
    <w:p w14:paraId="396F3E7B" w14:textId="045824E6" w:rsidR="00C17000" w:rsidRDefault="00C17000" w:rsidP="00C17000">
      <w:pPr>
        <w:pStyle w:val="ListParagraph"/>
        <w:numPr>
          <w:ilvl w:val="0"/>
          <w:numId w:val="2"/>
        </w:numPr>
        <w:rPr>
          <w:sz w:val="24"/>
          <w:szCs w:val="24"/>
        </w:rPr>
      </w:pPr>
      <w:r>
        <w:rPr>
          <w:sz w:val="24"/>
          <w:szCs w:val="24"/>
        </w:rPr>
        <w:t>Do you agree or disagree with the main idea? Why or why not?</w:t>
      </w:r>
    </w:p>
    <w:p w14:paraId="448C409B" w14:textId="77777777" w:rsidR="00C17000" w:rsidRDefault="00C17000" w:rsidP="00C17000">
      <w:pPr>
        <w:pStyle w:val="ListParagraph"/>
        <w:rPr>
          <w:sz w:val="24"/>
          <w:szCs w:val="24"/>
        </w:rPr>
      </w:pPr>
    </w:p>
    <w:p w14:paraId="2BB8522C" w14:textId="583A4C82" w:rsidR="00C17000" w:rsidRDefault="00C17000" w:rsidP="00C17000">
      <w:pPr>
        <w:rPr>
          <w:sz w:val="24"/>
          <w:szCs w:val="24"/>
        </w:rPr>
      </w:pPr>
    </w:p>
    <w:p w14:paraId="4F960BE4" w14:textId="1D9D4B84" w:rsidR="00C17000" w:rsidRDefault="00C17000" w:rsidP="00C17000">
      <w:pPr>
        <w:pStyle w:val="ListParagraph"/>
        <w:numPr>
          <w:ilvl w:val="0"/>
          <w:numId w:val="2"/>
        </w:numPr>
        <w:rPr>
          <w:sz w:val="24"/>
          <w:szCs w:val="24"/>
        </w:rPr>
      </w:pPr>
      <w:r>
        <w:rPr>
          <w:sz w:val="24"/>
          <w:szCs w:val="24"/>
        </w:rPr>
        <w:t>Of the reasons the author gives to support her claim, which do you relate to most? Explain.</w:t>
      </w:r>
    </w:p>
    <w:p w14:paraId="1D9DA48D" w14:textId="77777777" w:rsidR="00C17000" w:rsidRPr="00C17000" w:rsidRDefault="00C17000" w:rsidP="00C17000">
      <w:pPr>
        <w:pStyle w:val="ListParagraph"/>
        <w:rPr>
          <w:sz w:val="24"/>
          <w:szCs w:val="24"/>
        </w:rPr>
      </w:pPr>
    </w:p>
    <w:p w14:paraId="3666B795" w14:textId="50AE5679" w:rsidR="00C17000" w:rsidRDefault="00C17000" w:rsidP="00C17000">
      <w:pPr>
        <w:rPr>
          <w:sz w:val="24"/>
          <w:szCs w:val="24"/>
        </w:rPr>
      </w:pPr>
    </w:p>
    <w:p w14:paraId="4B384350" w14:textId="217443C2" w:rsidR="00C17000" w:rsidRPr="00C17000" w:rsidRDefault="00C17000" w:rsidP="00C17000">
      <w:pPr>
        <w:pStyle w:val="ListParagraph"/>
        <w:numPr>
          <w:ilvl w:val="0"/>
          <w:numId w:val="2"/>
        </w:numPr>
        <w:rPr>
          <w:sz w:val="24"/>
          <w:szCs w:val="24"/>
        </w:rPr>
      </w:pPr>
      <w:r>
        <w:rPr>
          <w:sz w:val="24"/>
          <w:szCs w:val="24"/>
        </w:rPr>
        <w:t>Of the reasons the author gives to support her claim, which do you question/disagree with the most? Explain.</w:t>
      </w:r>
    </w:p>
    <w:sectPr w:rsidR="00C17000" w:rsidRPr="00C170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1233AF"/>
    <w:multiLevelType w:val="multilevel"/>
    <w:tmpl w:val="EC24B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B62E32"/>
    <w:multiLevelType w:val="hybridMultilevel"/>
    <w:tmpl w:val="A7284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76D"/>
    <w:rsid w:val="005276DC"/>
    <w:rsid w:val="0071320A"/>
    <w:rsid w:val="0087076D"/>
    <w:rsid w:val="00BE640C"/>
    <w:rsid w:val="00C17000"/>
    <w:rsid w:val="00CD5698"/>
    <w:rsid w:val="00D71B70"/>
    <w:rsid w:val="00EF0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A19F6"/>
  <w15:chartTrackingRefBased/>
  <w15:docId w15:val="{35A87547-F3EF-4766-98B1-00CF4E71D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70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7000"/>
    <w:rPr>
      <w:rFonts w:ascii="Segoe UI" w:hAnsi="Segoe UI" w:cs="Segoe UI"/>
      <w:sz w:val="18"/>
      <w:szCs w:val="18"/>
    </w:rPr>
  </w:style>
  <w:style w:type="paragraph" w:styleId="ListParagraph">
    <w:name w:val="List Paragraph"/>
    <w:basedOn w:val="Normal"/>
    <w:uiPriority w:val="34"/>
    <w:qFormat/>
    <w:rsid w:val="00C170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0467031">
      <w:bodyDiv w:val="1"/>
      <w:marLeft w:val="0"/>
      <w:marRight w:val="0"/>
      <w:marTop w:val="0"/>
      <w:marBottom w:val="0"/>
      <w:divBdr>
        <w:top w:val="none" w:sz="0" w:space="0" w:color="auto"/>
        <w:left w:val="none" w:sz="0" w:space="0" w:color="auto"/>
        <w:bottom w:val="none" w:sz="0" w:space="0" w:color="auto"/>
        <w:right w:val="none" w:sz="0" w:space="0" w:color="auto"/>
      </w:divBdr>
      <w:divsChild>
        <w:div w:id="968583688">
          <w:marLeft w:val="0"/>
          <w:marRight w:val="0"/>
          <w:marTop w:val="0"/>
          <w:marBottom w:val="0"/>
          <w:divBdr>
            <w:top w:val="none" w:sz="0" w:space="0" w:color="auto"/>
            <w:left w:val="none" w:sz="0" w:space="0" w:color="auto"/>
            <w:bottom w:val="none" w:sz="0" w:space="0" w:color="auto"/>
            <w:right w:val="none" w:sz="0" w:space="0" w:color="auto"/>
          </w:divBdr>
          <w:divsChild>
            <w:div w:id="1962568829">
              <w:marLeft w:val="0"/>
              <w:marRight w:val="0"/>
              <w:marTop w:val="0"/>
              <w:marBottom w:val="0"/>
              <w:divBdr>
                <w:top w:val="none" w:sz="0" w:space="0" w:color="auto"/>
                <w:left w:val="none" w:sz="0" w:space="0" w:color="auto"/>
                <w:bottom w:val="none" w:sz="0" w:space="0" w:color="auto"/>
                <w:right w:val="none" w:sz="0" w:space="0" w:color="auto"/>
              </w:divBdr>
              <w:divsChild>
                <w:div w:id="1988197362">
                  <w:marLeft w:val="0"/>
                  <w:marRight w:val="0"/>
                  <w:marTop w:val="0"/>
                  <w:marBottom w:val="0"/>
                  <w:divBdr>
                    <w:top w:val="none" w:sz="0" w:space="0" w:color="auto"/>
                    <w:left w:val="none" w:sz="0" w:space="0" w:color="auto"/>
                    <w:bottom w:val="none" w:sz="0" w:space="0" w:color="auto"/>
                    <w:right w:val="none" w:sz="0" w:space="0" w:color="auto"/>
                  </w:divBdr>
                  <w:divsChild>
                    <w:div w:id="1812941587">
                      <w:marLeft w:val="0"/>
                      <w:marRight w:val="0"/>
                      <w:marTop w:val="0"/>
                      <w:marBottom w:val="0"/>
                      <w:divBdr>
                        <w:top w:val="none" w:sz="0" w:space="0" w:color="auto"/>
                        <w:left w:val="none" w:sz="0" w:space="0" w:color="auto"/>
                        <w:bottom w:val="none" w:sz="0" w:space="0" w:color="auto"/>
                        <w:right w:val="none" w:sz="0" w:space="0" w:color="auto"/>
                      </w:divBdr>
                    </w:div>
                    <w:div w:id="117186976">
                      <w:marLeft w:val="0"/>
                      <w:marRight w:val="0"/>
                      <w:marTop w:val="0"/>
                      <w:marBottom w:val="0"/>
                      <w:divBdr>
                        <w:top w:val="none" w:sz="0" w:space="0" w:color="auto"/>
                        <w:left w:val="none" w:sz="0" w:space="0" w:color="auto"/>
                        <w:bottom w:val="none" w:sz="0" w:space="0" w:color="auto"/>
                        <w:right w:val="none" w:sz="0" w:space="0" w:color="auto"/>
                      </w:divBdr>
                      <w:divsChild>
                        <w:div w:id="72136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744302">
                  <w:marLeft w:val="0"/>
                  <w:marRight w:val="0"/>
                  <w:marTop w:val="0"/>
                  <w:marBottom w:val="0"/>
                  <w:divBdr>
                    <w:top w:val="none" w:sz="0" w:space="0" w:color="auto"/>
                    <w:left w:val="none" w:sz="0" w:space="0" w:color="auto"/>
                    <w:bottom w:val="none" w:sz="0" w:space="0" w:color="auto"/>
                    <w:right w:val="none" w:sz="0" w:space="0" w:color="auto"/>
                  </w:divBdr>
                  <w:divsChild>
                    <w:div w:id="216941400">
                      <w:marLeft w:val="0"/>
                      <w:marRight w:val="0"/>
                      <w:marTop w:val="0"/>
                      <w:marBottom w:val="0"/>
                      <w:divBdr>
                        <w:top w:val="none" w:sz="0" w:space="0" w:color="auto"/>
                        <w:left w:val="none" w:sz="0" w:space="0" w:color="auto"/>
                        <w:bottom w:val="none" w:sz="0" w:space="0" w:color="auto"/>
                        <w:right w:val="none" w:sz="0" w:space="0" w:color="auto"/>
                      </w:divBdr>
                      <w:divsChild>
                        <w:div w:id="22958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754646">
              <w:marLeft w:val="0"/>
              <w:marRight w:val="0"/>
              <w:marTop w:val="0"/>
              <w:marBottom w:val="0"/>
              <w:divBdr>
                <w:top w:val="none" w:sz="0" w:space="0" w:color="auto"/>
                <w:left w:val="none" w:sz="0" w:space="0" w:color="auto"/>
                <w:bottom w:val="none" w:sz="0" w:space="0" w:color="auto"/>
                <w:right w:val="none" w:sz="0" w:space="0" w:color="auto"/>
              </w:divBdr>
            </w:div>
          </w:divsChild>
        </w:div>
        <w:div w:id="115029256">
          <w:marLeft w:val="-300"/>
          <w:marRight w:val="-300"/>
          <w:marTop w:val="0"/>
          <w:marBottom w:val="0"/>
          <w:divBdr>
            <w:top w:val="none" w:sz="0" w:space="0" w:color="auto"/>
            <w:left w:val="none" w:sz="0" w:space="0" w:color="auto"/>
            <w:bottom w:val="none" w:sz="0" w:space="0" w:color="auto"/>
            <w:right w:val="none" w:sz="0" w:space="0" w:color="auto"/>
          </w:divBdr>
          <w:divsChild>
            <w:div w:id="1103771435">
              <w:marLeft w:val="0"/>
              <w:marRight w:val="0"/>
              <w:marTop w:val="0"/>
              <w:marBottom w:val="0"/>
              <w:divBdr>
                <w:top w:val="none" w:sz="0" w:space="0" w:color="auto"/>
                <w:left w:val="none" w:sz="0" w:space="0" w:color="auto"/>
                <w:bottom w:val="none" w:sz="0" w:space="0" w:color="auto"/>
                <w:right w:val="none" w:sz="0" w:space="0" w:color="auto"/>
              </w:divBdr>
              <w:divsChild>
                <w:div w:id="909772101">
                  <w:marLeft w:val="0"/>
                  <w:marRight w:val="0"/>
                  <w:marTop w:val="0"/>
                  <w:marBottom w:val="0"/>
                  <w:divBdr>
                    <w:top w:val="none" w:sz="0" w:space="0" w:color="auto"/>
                    <w:left w:val="none" w:sz="0" w:space="0" w:color="auto"/>
                    <w:bottom w:val="none" w:sz="0" w:space="0" w:color="auto"/>
                    <w:right w:val="none" w:sz="0" w:space="0" w:color="auto"/>
                  </w:divBdr>
                  <w:divsChild>
                    <w:div w:id="1282346167">
                      <w:marLeft w:val="0"/>
                      <w:marRight w:val="0"/>
                      <w:marTop w:val="0"/>
                      <w:marBottom w:val="0"/>
                      <w:divBdr>
                        <w:top w:val="none" w:sz="0" w:space="0" w:color="auto"/>
                        <w:left w:val="none" w:sz="0" w:space="0" w:color="auto"/>
                        <w:bottom w:val="none" w:sz="0" w:space="0" w:color="auto"/>
                        <w:right w:val="none" w:sz="0" w:space="0" w:color="auto"/>
                      </w:divBdr>
                    </w:div>
                    <w:div w:id="2032758072">
                      <w:marLeft w:val="0"/>
                      <w:marRight w:val="0"/>
                      <w:marTop w:val="0"/>
                      <w:marBottom w:val="0"/>
                      <w:divBdr>
                        <w:top w:val="none" w:sz="0" w:space="0" w:color="auto"/>
                        <w:left w:val="none" w:sz="0" w:space="0" w:color="auto"/>
                        <w:bottom w:val="none" w:sz="0" w:space="0" w:color="auto"/>
                        <w:right w:val="none" w:sz="0" w:space="0" w:color="auto"/>
                      </w:divBdr>
                      <w:divsChild>
                        <w:div w:id="1445080619">
                          <w:marLeft w:val="0"/>
                          <w:marRight w:val="0"/>
                          <w:marTop w:val="0"/>
                          <w:marBottom w:val="0"/>
                          <w:divBdr>
                            <w:top w:val="none" w:sz="0" w:space="0" w:color="auto"/>
                            <w:left w:val="none" w:sz="0" w:space="0" w:color="auto"/>
                            <w:bottom w:val="none" w:sz="0" w:space="0" w:color="auto"/>
                            <w:right w:val="none" w:sz="0" w:space="0" w:color="auto"/>
                          </w:divBdr>
                        </w:div>
                        <w:div w:id="1307010982">
                          <w:marLeft w:val="0"/>
                          <w:marRight w:val="0"/>
                          <w:marTop w:val="0"/>
                          <w:marBottom w:val="0"/>
                          <w:divBdr>
                            <w:top w:val="none" w:sz="0" w:space="0" w:color="auto"/>
                            <w:left w:val="none" w:sz="0" w:space="0" w:color="auto"/>
                            <w:bottom w:val="none" w:sz="0" w:space="0" w:color="auto"/>
                            <w:right w:val="none" w:sz="0" w:space="0" w:color="auto"/>
                          </w:divBdr>
                        </w:div>
                        <w:div w:id="169222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65079">
          <w:marLeft w:val="0"/>
          <w:marRight w:val="0"/>
          <w:marTop w:val="0"/>
          <w:marBottom w:val="0"/>
          <w:divBdr>
            <w:top w:val="none" w:sz="0" w:space="0" w:color="auto"/>
            <w:left w:val="none" w:sz="0" w:space="0" w:color="auto"/>
            <w:bottom w:val="none" w:sz="0" w:space="0" w:color="auto"/>
            <w:right w:val="none" w:sz="0" w:space="0" w:color="auto"/>
          </w:divBdr>
          <w:divsChild>
            <w:div w:id="673150667">
              <w:marLeft w:val="0"/>
              <w:marRight w:val="0"/>
              <w:marTop w:val="0"/>
              <w:marBottom w:val="0"/>
              <w:divBdr>
                <w:top w:val="none" w:sz="0" w:space="0" w:color="auto"/>
                <w:left w:val="none" w:sz="0" w:space="0" w:color="auto"/>
                <w:bottom w:val="none" w:sz="0" w:space="0" w:color="auto"/>
                <w:right w:val="none" w:sz="0" w:space="0" w:color="auto"/>
              </w:divBdr>
              <w:divsChild>
                <w:div w:id="536237029">
                  <w:marLeft w:val="0"/>
                  <w:marRight w:val="0"/>
                  <w:marTop w:val="0"/>
                  <w:marBottom w:val="0"/>
                  <w:divBdr>
                    <w:top w:val="none" w:sz="0" w:space="0" w:color="auto"/>
                    <w:left w:val="none" w:sz="0" w:space="0" w:color="auto"/>
                    <w:bottom w:val="none" w:sz="0" w:space="0" w:color="auto"/>
                    <w:right w:val="none" w:sz="0" w:space="0" w:color="auto"/>
                  </w:divBdr>
                  <w:divsChild>
                    <w:div w:id="1930238195">
                      <w:marLeft w:val="0"/>
                      <w:marRight w:val="0"/>
                      <w:marTop w:val="0"/>
                      <w:marBottom w:val="0"/>
                      <w:divBdr>
                        <w:top w:val="none" w:sz="0" w:space="0" w:color="auto"/>
                        <w:left w:val="none" w:sz="0" w:space="0" w:color="auto"/>
                        <w:bottom w:val="none" w:sz="0" w:space="0" w:color="auto"/>
                        <w:right w:val="none" w:sz="0" w:space="0" w:color="auto"/>
                      </w:divBdr>
                      <w:divsChild>
                        <w:div w:id="27159756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theascent.pub/@islesofelle?source=post_header_locku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theascent.pub/?source=logo-lo_dcTuV94Kli6f---eb660df75111" TargetMode="External"/><Relationship Id="rId10" Type="http://schemas.openxmlformats.org/officeDocument/2006/relationships/hyperlink" Target="http://tumblr.austinkleon.com/post/38966474192" TargetMode="External"/><Relationship Id="rId4" Type="http://schemas.openxmlformats.org/officeDocument/2006/relationships/webSettings" Target="webSettings.xml"/><Relationship Id="rId9" Type="http://schemas.openxmlformats.org/officeDocument/2006/relationships/hyperlink" Target="https://theascent.pub/@islesofelle?source=post_header_lock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850</Words>
  <Characters>4851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Sienna Holl</dc:creator>
  <cp:keywords/>
  <dc:description/>
  <cp:lastModifiedBy>Sienna Holl</cp:lastModifiedBy>
  <cp:revision>4</cp:revision>
  <cp:lastPrinted>2019-08-23T13:55:00Z</cp:lastPrinted>
  <dcterms:created xsi:type="dcterms:W3CDTF">2018-10-31T15:42:00Z</dcterms:created>
  <dcterms:modified xsi:type="dcterms:W3CDTF">2019-08-23T14:15:00Z</dcterms:modified>
</cp:coreProperties>
</file>